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5C" w:rsidRDefault="006734DF">
      <w:pPr>
        <w:spacing w:after="293" w:line="299" w:lineRule="auto"/>
        <w:ind w:left="144" w:firstLine="0"/>
        <w:jc w:val="left"/>
      </w:pPr>
      <w:r>
        <w:rPr>
          <w:b/>
          <w:color w:val="2F5496"/>
          <w:sz w:val="28"/>
        </w:rPr>
        <w:t xml:space="preserve">Interested?  </w:t>
      </w:r>
      <w:r w:rsidRPr="00D41B64">
        <w:t>Complete the attached applicati</w:t>
      </w:r>
      <w:r w:rsidR="00E044B0" w:rsidRPr="00D41B64">
        <w:t xml:space="preserve">on form and pay £24 per number and when we receive your </w:t>
      </w:r>
      <w:r w:rsidRPr="00D41B64">
        <w:t xml:space="preserve">payment you will be allocated a number(s) and placed in the monthly draw.          </w:t>
      </w:r>
    </w:p>
    <w:p w:rsidR="005C1D5C" w:rsidRDefault="006734DF" w:rsidP="00D41B64">
      <w:pPr>
        <w:pStyle w:val="Heading1"/>
        <w:ind w:left="0"/>
      </w:pPr>
      <w:r>
        <w:t xml:space="preserve">Balmoral’s 100 Club Rules     </w:t>
      </w:r>
    </w:p>
    <w:p w:rsidR="005C1D5C" w:rsidRDefault="006734DF">
      <w:pPr>
        <w:spacing w:after="183" w:line="259" w:lineRule="auto"/>
        <w:ind w:left="11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723130" cy="7620"/>
                <wp:effectExtent l="0" t="0" r="0" b="0"/>
                <wp:docPr id="3838" name="Group 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3130" cy="7620"/>
                          <a:chOff x="0" y="0"/>
                          <a:chExt cx="4723130" cy="7620"/>
                        </a:xfrm>
                      </wpg:grpSpPr>
                      <wps:wsp>
                        <wps:cNvPr id="5008" name="Shape 5008"/>
                        <wps:cNvSpPr/>
                        <wps:spPr>
                          <a:xfrm>
                            <a:off x="0" y="0"/>
                            <a:ext cx="4723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130" h="9144">
                                <a:moveTo>
                                  <a:pt x="0" y="0"/>
                                </a:moveTo>
                                <a:lnTo>
                                  <a:pt x="4723130" y="0"/>
                                </a:lnTo>
                                <a:lnTo>
                                  <a:pt x="4723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8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38" style="width:371.9pt;height:0.600006pt;mso-position-horizontal-relative:char;mso-position-vertical-relative:line" coordsize="47231,76">
                <v:shape id="Shape 5009" style="position:absolute;width:47231;height:91;left:0;top:0;" coordsize="4723130,9144" path="m0,0l4723130,0l4723130,9144l0,9144l0,0">
                  <v:stroke weight="0pt" endcap="flat" joinstyle="round" on="false" color="#000000" opacity="0"/>
                  <v:fill on="true" color="#66081b"/>
                </v:shape>
              </v:group>
            </w:pict>
          </mc:Fallback>
        </mc:AlternateContent>
      </w:r>
    </w:p>
    <w:p w:rsidR="005C1D5C" w:rsidRPr="00D41B64" w:rsidRDefault="006734DF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>The object of the Club is to raise funds for the Balmoral House charity.</w:t>
      </w:r>
    </w:p>
    <w:p w:rsidR="005C1D5C" w:rsidRPr="00D41B64" w:rsidRDefault="006734DF">
      <w:pPr>
        <w:spacing w:after="15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 xml:space="preserve">The Club will be run under the supervision of Balmoral House who will also administer the Club. </w:t>
      </w:r>
    </w:p>
    <w:p w:rsidR="005C1D5C" w:rsidRPr="00D41B64" w:rsidRDefault="006734DF">
      <w:pPr>
        <w:spacing w:after="8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 xml:space="preserve">The club is open to all parents/guardians of Balmoral House and their family and friends. </w:t>
      </w:r>
    </w:p>
    <w:p w:rsidR="005C1D5C" w:rsidRPr="00D41B64" w:rsidRDefault="006734DF">
      <w:pPr>
        <w:spacing w:after="0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 xml:space="preserve">Members must be 16 or over. </w:t>
      </w:r>
    </w:p>
    <w:p w:rsidR="005C1D5C" w:rsidRPr="00D41B64" w:rsidRDefault="006734DF">
      <w:pPr>
        <w:spacing w:after="0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>Members must fill in an applicatio</w:t>
      </w:r>
      <w:r w:rsidR="00E044B0" w:rsidRPr="00D41B64">
        <w:rPr>
          <w:sz w:val="16"/>
          <w:szCs w:val="19"/>
        </w:rPr>
        <w:t>n form</w:t>
      </w:r>
      <w:r w:rsidRPr="00D41B64">
        <w:rPr>
          <w:sz w:val="16"/>
          <w:szCs w:val="19"/>
        </w:rPr>
        <w:t xml:space="preserve"> (attached). </w:t>
      </w:r>
    </w:p>
    <w:p w:rsidR="005C1D5C" w:rsidRPr="00D41B64" w:rsidRDefault="006734DF">
      <w:pPr>
        <w:spacing w:after="0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>Entry will be by subscription of £2</w:t>
      </w:r>
      <w:r w:rsidR="00E044B0" w:rsidRPr="00D41B64">
        <w:rPr>
          <w:sz w:val="16"/>
          <w:szCs w:val="19"/>
        </w:rPr>
        <w:t>4 per year</w:t>
      </w:r>
      <w:r w:rsidRPr="00D41B64">
        <w:rPr>
          <w:sz w:val="16"/>
          <w:szCs w:val="19"/>
        </w:rPr>
        <w:t xml:space="preserve"> pe</w:t>
      </w:r>
      <w:r w:rsidR="00E044B0" w:rsidRPr="00D41B64">
        <w:rPr>
          <w:sz w:val="16"/>
          <w:szCs w:val="19"/>
        </w:rPr>
        <w:t>r number, paid by online banking, telephone banking or by cheque</w:t>
      </w:r>
      <w:r w:rsidRPr="00D41B64">
        <w:rPr>
          <w:sz w:val="16"/>
          <w:szCs w:val="19"/>
        </w:rPr>
        <w:t>, on the basis of a minimum period of twelve mo</w:t>
      </w:r>
      <w:r w:rsidR="00E044B0" w:rsidRPr="00D41B64">
        <w:rPr>
          <w:sz w:val="16"/>
          <w:szCs w:val="19"/>
        </w:rPr>
        <w:t>nths.</w:t>
      </w:r>
    </w:p>
    <w:p w:rsidR="005C1D5C" w:rsidRPr="00D41B64" w:rsidRDefault="006734DF">
      <w:pPr>
        <w:spacing w:after="0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 xml:space="preserve">Members may have more than one number. </w:t>
      </w:r>
    </w:p>
    <w:p w:rsidR="005C1D5C" w:rsidRPr="00D41B64" w:rsidRDefault="006734DF">
      <w:pPr>
        <w:spacing w:after="0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 xml:space="preserve">New members will be admitted when numbers become available. A waiting list will be kept and numbers will be offered to the first person on the list. </w:t>
      </w:r>
    </w:p>
    <w:p w:rsidR="005C1D5C" w:rsidRPr="00D41B64" w:rsidRDefault="006734DF">
      <w:pPr>
        <w:spacing w:after="0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 xml:space="preserve">The draw will be monthly but not in August.  However, there will be a double draw in September. </w:t>
      </w:r>
      <w:r w:rsidR="00D41B64" w:rsidRPr="00D41B64">
        <w:rPr>
          <w:sz w:val="16"/>
          <w:szCs w:val="19"/>
        </w:rPr>
        <w:t>The draw will take place in the bursar’s office on the first Monday of every draw month</w:t>
      </w:r>
      <w:r w:rsidR="009754C2" w:rsidRPr="00D41B64">
        <w:rPr>
          <w:sz w:val="16"/>
          <w:szCs w:val="19"/>
        </w:rPr>
        <w:t>. (Or</w:t>
      </w:r>
      <w:r w:rsidR="00D41B64" w:rsidRPr="00D41B64">
        <w:rPr>
          <w:sz w:val="16"/>
          <w:szCs w:val="19"/>
        </w:rPr>
        <w:t xml:space="preserve"> nearest academic school day).</w:t>
      </w:r>
      <w:bookmarkStart w:id="0" w:name="_GoBack"/>
      <w:bookmarkEnd w:id="0"/>
    </w:p>
    <w:p w:rsidR="005C1D5C" w:rsidRPr="00D41B64" w:rsidRDefault="006734DF">
      <w:pPr>
        <w:spacing w:after="15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>Winners will be contacted personally</w:t>
      </w:r>
      <w:r w:rsidR="00D41B64" w:rsidRPr="00D41B64">
        <w:rPr>
          <w:sz w:val="16"/>
          <w:szCs w:val="19"/>
        </w:rPr>
        <w:t xml:space="preserve"> via e-mail</w:t>
      </w:r>
      <w:r w:rsidRPr="00D41B64">
        <w:rPr>
          <w:sz w:val="16"/>
          <w:szCs w:val="19"/>
        </w:rPr>
        <w:t xml:space="preserve"> and name</w:t>
      </w:r>
      <w:r w:rsidR="00E044B0" w:rsidRPr="00D41B64">
        <w:rPr>
          <w:sz w:val="16"/>
          <w:szCs w:val="19"/>
        </w:rPr>
        <w:t>s will be posted on the Balmoral House</w:t>
      </w:r>
      <w:r w:rsidRPr="00D41B64">
        <w:rPr>
          <w:sz w:val="16"/>
          <w:szCs w:val="19"/>
        </w:rPr>
        <w:t xml:space="preserve"> web site each month after the draw. </w:t>
      </w:r>
    </w:p>
    <w:p w:rsidR="005C1D5C" w:rsidRPr="00D41B64" w:rsidRDefault="006734DF">
      <w:pPr>
        <w:spacing w:after="0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 xml:space="preserve">The regular monthly prize fund will be 50% of the monthly Income— there will be three prizes:- </w:t>
      </w:r>
    </w:p>
    <w:p w:rsidR="005C1D5C" w:rsidRPr="00D41B64" w:rsidRDefault="006734DF">
      <w:pPr>
        <w:spacing w:after="0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>
      <w:pPr>
        <w:ind w:left="875" w:right="21"/>
        <w:rPr>
          <w:sz w:val="16"/>
          <w:szCs w:val="19"/>
        </w:rPr>
      </w:pPr>
      <w:r w:rsidRPr="00D41B64">
        <w:rPr>
          <w:sz w:val="16"/>
          <w:szCs w:val="19"/>
        </w:rPr>
        <w:t>1</w:t>
      </w:r>
      <w:r w:rsidRPr="00D41B64">
        <w:rPr>
          <w:sz w:val="16"/>
          <w:szCs w:val="19"/>
          <w:vertAlign w:val="superscript"/>
        </w:rPr>
        <w:t>st</w:t>
      </w:r>
      <w:r w:rsidRPr="00D41B64">
        <w:rPr>
          <w:sz w:val="16"/>
          <w:szCs w:val="19"/>
        </w:rPr>
        <w:t xml:space="preserve"> Prize </w:t>
      </w:r>
      <w:r w:rsidR="00181ED7" w:rsidRPr="00D41B64">
        <w:rPr>
          <w:sz w:val="16"/>
          <w:szCs w:val="19"/>
        </w:rPr>
        <w:t xml:space="preserve">– 50% of monthly prize fund   </w:t>
      </w:r>
      <w:proofErr w:type="gramStart"/>
      <w:r w:rsidR="00181ED7" w:rsidRPr="00D41B64">
        <w:rPr>
          <w:sz w:val="16"/>
          <w:szCs w:val="19"/>
        </w:rPr>
        <w:t>( £</w:t>
      </w:r>
      <w:proofErr w:type="gramEnd"/>
      <w:r w:rsidR="00181ED7" w:rsidRPr="00D41B64">
        <w:rPr>
          <w:sz w:val="16"/>
          <w:szCs w:val="19"/>
        </w:rPr>
        <w:t>50</w:t>
      </w:r>
      <w:r w:rsidRPr="00D41B64">
        <w:rPr>
          <w:sz w:val="16"/>
          <w:szCs w:val="19"/>
        </w:rPr>
        <w:t xml:space="preserve">  if 100 members) </w:t>
      </w:r>
    </w:p>
    <w:p w:rsidR="005C1D5C" w:rsidRPr="00D41B64" w:rsidRDefault="006734DF">
      <w:pPr>
        <w:ind w:left="875" w:right="21"/>
        <w:rPr>
          <w:sz w:val="16"/>
          <w:szCs w:val="19"/>
        </w:rPr>
      </w:pPr>
      <w:r w:rsidRPr="00D41B64">
        <w:rPr>
          <w:sz w:val="16"/>
          <w:szCs w:val="19"/>
        </w:rPr>
        <w:t>2</w:t>
      </w:r>
      <w:r w:rsidRPr="00D41B64">
        <w:rPr>
          <w:sz w:val="16"/>
          <w:szCs w:val="19"/>
          <w:vertAlign w:val="superscript"/>
        </w:rPr>
        <w:t>nd</w:t>
      </w:r>
      <w:r w:rsidRPr="00D41B64">
        <w:rPr>
          <w:sz w:val="16"/>
          <w:szCs w:val="19"/>
        </w:rPr>
        <w:t xml:space="preserve"> Prize – 30% of monthly prize </w:t>
      </w:r>
      <w:proofErr w:type="gramStart"/>
      <w:r w:rsidRPr="00D41B64">
        <w:rPr>
          <w:sz w:val="16"/>
          <w:szCs w:val="19"/>
        </w:rPr>
        <w:t xml:space="preserve">fund </w:t>
      </w:r>
      <w:r w:rsidR="00181ED7" w:rsidRPr="00D41B64">
        <w:rPr>
          <w:sz w:val="16"/>
          <w:szCs w:val="19"/>
        </w:rPr>
        <w:t xml:space="preserve"> </w:t>
      </w:r>
      <w:r w:rsidRPr="00D41B64">
        <w:rPr>
          <w:sz w:val="16"/>
          <w:szCs w:val="19"/>
        </w:rPr>
        <w:t>(</w:t>
      </w:r>
      <w:proofErr w:type="gramEnd"/>
      <w:r w:rsidRPr="00D41B64">
        <w:rPr>
          <w:sz w:val="16"/>
          <w:szCs w:val="19"/>
        </w:rPr>
        <w:t xml:space="preserve"> </w:t>
      </w:r>
      <w:r w:rsidR="00181ED7" w:rsidRPr="00D41B64">
        <w:rPr>
          <w:sz w:val="16"/>
          <w:szCs w:val="19"/>
        </w:rPr>
        <w:t xml:space="preserve">£30  </w:t>
      </w:r>
      <w:r w:rsidRPr="00D41B64">
        <w:rPr>
          <w:sz w:val="16"/>
          <w:szCs w:val="19"/>
        </w:rPr>
        <w:t xml:space="preserve">if 100 members) </w:t>
      </w:r>
    </w:p>
    <w:p w:rsidR="005C1D5C" w:rsidRPr="00D41B64" w:rsidRDefault="006734DF">
      <w:pPr>
        <w:ind w:left="875" w:right="21"/>
        <w:rPr>
          <w:sz w:val="16"/>
          <w:szCs w:val="19"/>
        </w:rPr>
      </w:pPr>
      <w:r w:rsidRPr="00D41B64">
        <w:rPr>
          <w:sz w:val="16"/>
          <w:szCs w:val="19"/>
        </w:rPr>
        <w:t>3</w:t>
      </w:r>
      <w:r w:rsidRPr="00D41B64">
        <w:rPr>
          <w:sz w:val="16"/>
          <w:szCs w:val="19"/>
          <w:vertAlign w:val="superscript"/>
        </w:rPr>
        <w:t>rd</w:t>
      </w:r>
      <w:r w:rsidRPr="00D41B64">
        <w:rPr>
          <w:sz w:val="16"/>
          <w:szCs w:val="19"/>
        </w:rPr>
        <w:t xml:space="preserve"> Prize – 2</w:t>
      </w:r>
      <w:r w:rsidR="00181ED7" w:rsidRPr="00D41B64">
        <w:rPr>
          <w:sz w:val="16"/>
          <w:szCs w:val="19"/>
        </w:rPr>
        <w:t xml:space="preserve">0% of monthly prize fund   </w:t>
      </w:r>
      <w:proofErr w:type="gramStart"/>
      <w:r w:rsidR="00181ED7" w:rsidRPr="00D41B64">
        <w:rPr>
          <w:sz w:val="16"/>
          <w:szCs w:val="19"/>
        </w:rPr>
        <w:t>( £</w:t>
      </w:r>
      <w:proofErr w:type="gramEnd"/>
      <w:r w:rsidR="00181ED7" w:rsidRPr="00D41B64">
        <w:rPr>
          <w:sz w:val="16"/>
          <w:szCs w:val="19"/>
        </w:rPr>
        <w:t xml:space="preserve">20 </w:t>
      </w:r>
      <w:r w:rsidRPr="00D41B64">
        <w:rPr>
          <w:sz w:val="16"/>
          <w:szCs w:val="19"/>
        </w:rPr>
        <w:t xml:space="preserve">if 100 members) </w:t>
      </w:r>
    </w:p>
    <w:p w:rsidR="005C1D5C" w:rsidRPr="00D41B64" w:rsidRDefault="006734DF">
      <w:pPr>
        <w:spacing w:after="0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 xml:space="preserve">Registers will be kept recording the name, address and email of each member, the number(s) allocated to them and the subscriptions received from them. </w:t>
      </w:r>
    </w:p>
    <w:p w:rsidR="005C1D5C" w:rsidRPr="00D41B64" w:rsidRDefault="006734DF">
      <w:pPr>
        <w:spacing w:after="0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</w:t>
      </w:r>
    </w:p>
    <w:p w:rsidR="005C1D5C" w:rsidRPr="00D41B64" w:rsidRDefault="006734DF" w:rsidP="00181ED7">
      <w:pPr>
        <w:numPr>
          <w:ilvl w:val="0"/>
          <w:numId w:val="1"/>
        </w:numPr>
        <w:ind w:right="21" w:hanging="361"/>
        <w:rPr>
          <w:sz w:val="16"/>
          <w:szCs w:val="19"/>
        </w:rPr>
      </w:pPr>
      <w:r w:rsidRPr="00D41B64">
        <w:rPr>
          <w:sz w:val="16"/>
          <w:szCs w:val="19"/>
        </w:rPr>
        <w:t>Unless otherwise advised, a member will be deemed to have left the Club if his or her r</w:t>
      </w:r>
      <w:r w:rsidR="00E044B0" w:rsidRPr="00D41B64">
        <w:rPr>
          <w:sz w:val="16"/>
          <w:szCs w:val="19"/>
        </w:rPr>
        <w:t xml:space="preserve">enewal of payment is not received. </w:t>
      </w:r>
    </w:p>
    <w:p w:rsidR="005C1D5C" w:rsidRPr="00D41B64" w:rsidRDefault="006734DF">
      <w:pPr>
        <w:spacing w:after="56" w:line="259" w:lineRule="auto"/>
        <w:ind w:left="865" w:firstLine="0"/>
        <w:jc w:val="left"/>
        <w:rPr>
          <w:sz w:val="16"/>
          <w:szCs w:val="19"/>
        </w:rPr>
      </w:pPr>
      <w:r w:rsidRPr="00D41B64">
        <w:rPr>
          <w:sz w:val="16"/>
          <w:szCs w:val="19"/>
        </w:rPr>
        <w:t xml:space="preserve">  </w:t>
      </w:r>
    </w:p>
    <w:p w:rsidR="005C1D5C" w:rsidRPr="00D41B64" w:rsidRDefault="006734DF">
      <w:pPr>
        <w:numPr>
          <w:ilvl w:val="0"/>
          <w:numId w:val="1"/>
        </w:numPr>
        <w:spacing w:after="0" w:line="216" w:lineRule="auto"/>
        <w:ind w:right="21" w:hanging="361"/>
        <w:rPr>
          <w:sz w:val="16"/>
          <w:szCs w:val="19"/>
        </w:rPr>
      </w:pPr>
      <w:r w:rsidRPr="00D41B64">
        <w:rPr>
          <w:b/>
          <w:sz w:val="16"/>
          <w:szCs w:val="19"/>
        </w:rPr>
        <w:t>The more people who buy a subscription – the higher the prize money!</w:t>
      </w:r>
      <w:r w:rsidRPr="00D41B64">
        <w:rPr>
          <w:rFonts w:ascii="Calibri" w:eastAsia="Calibri" w:hAnsi="Calibri" w:cs="Calibri"/>
          <w:b/>
          <w:color w:val="000000"/>
          <w:sz w:val="16"/>
          <w:szCs w:val="19"/>
        </w:rPr>
        <w:t xml:space="preserve"> </w:t>
      </w:r>
    </w:p>
    <w:p w:rsidR="005C1D5C" w:rsidRDefault="006734DF">
      <w:pPr>
        <w:tabs>
          <w:tab w:val="center" w:pos="3828"/>
        </w:tabs>
        <w:spacing w:after="0" w:line="259" w:lineRule="auto"/>
        <w:ind w:left="0" w:firstLine="0"/>
        <w:jc w:val="left"/>
      </w:pPr>
      <w:r>
        <w:rPr>
          <w:color w:val="7030A0"/>
          <w:sz w:val="48"/>
        </w:rPr>
        <w:t xml:space="preserve"> </w:t>
      </w:r>
      <w:r>
        <w:rPr>
          <w:color w:val="7030A0"/>
          <w:sz w:val="48"/>
        </w:rPr>
        <w:tab/>
      </w:r>
    </w:p>
    <w:p w:rsidR="005C1D5C" w:rsidRDefault="006734DF">
      <w:pPr>
        <w:spacing w:after="443" w:line="259" w:lineRule="auto"/>
        <w:ind w:left="1726" w:firstLine="0"/>
        <w:jc w:val="center"/>
      </w:pPr>
      <w:r>
        <w:rPr>
          <w:color w:val="1F4E79"/>
          <w:sz w:val="20"/>
        </w:rPr>
        <w:t xml:space="preserve"> </w:t>
      </w:r>
      <w:r>
        <w:rPr>
          <w:color w:val="1F4E79"/>
          <w:sz w:val="20"/>
        </w:rPr>
        <w:tab/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FF6504" w:rsidRDefault="00FF6504" w:rsidP="00181ED7">
      <w:pPr>
        <w:pStyle w:val="Heading1"/>
        <w:ind w:left="608"/>
        <w:jc w:val="center"/>
        <w:rPr>
          <w:color w:val="1F4E79"/>
          <w:sz w:val="5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1501586</wp:posOffset>
                </wp:positionH>
                <wp:positionV relativeFrom="paragraph">
                  <wp:posOffset>-328295</wp:posOffset>
                </wp:positionV>
                <wp:extent cx="1787525" cy="1404620"/>
                <wp:effectExtent l="0" t="0" r="317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E0" w:rsidRDefault="003971E0">
                            <w:r>
                              <w:rPr>
                                <w:b/>
                              </w:rPr>
                              <w:object w:dxaOrig="11807" w:dyaOrig="1432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1.45pt;height:98.85pt">
                                  <v:imagedata r:id="rId5" o:title=""/>
                                </v:shape>
                                <o:OLEObject Type="Embed" ProgID="PBrush" ShapeID="_x0000_i1026" DrawAspect="Content" ObjectID="_1573739099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25pt;margin-top:-25.85pt;width:140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" stroked="f">
                <v:textbox style="mso-fit-shape-to-text:t">
                  <w:txbxContent>
                    <w:p w:rsidR="003971E0" w:rsidRDefault="003971E0">
                      <w:r>
                        <w:object w:dxaOrig="11807" w:dyaOrig="14327">
                          <v:shape id="_x0000_i1047" type="#_x0000_t75" style="width:81.45pt;height:98.85pt">
                            <v:imagedata r:id="rId7" o:title=""/>
                          </v:shape>
                          <o:OLEObject Type="Embed" ProgID="PBrush" ShapeID="_x0000_i1047" DrawAspect="Content" ObjectID="_157337774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F6504" w:rsidRDefault="00FF6504" w:rsidP="00181ED7">
      <w:pPr>
        <w:pStyle w:val="Heading1"/>
        <w:ind w:left="608"/>
        <w:jc w:val="center"/>
        <w:rPr>
          <w:color w:val="1F4E79"/>
          <w:sz w:val="56"/>
          <w:u w:val="single"/>
        </w:rPr>
      </w:pPr>
    </w:p>
    <w:p w:rsidR="005C1D5C" w:rsidRPr="00E044B0" w:rsidRDefault="00181ED7" w:rsidP="00181ED7">
      <w:pPr>
        <w:pStyle w:val="Heading1"/>
        <w:ind w:left="608"/>
        <w:jc w:val="center"/>
        <w:rPr>
          <w:sz w:val="52"/>
          <w:szCs w:val="52"/>
          <w:u w:val="single"/>
        </w:rPr>
      </w:pPr>
      <w:r w:rsidRPr="00E044B0">
        <w:rPr>
          <w:color w:val="1F4E79"/>
          <w:sz w:val="52"/>
          <w:szCs w:val="52"/>
          <w:u w:val="single"/>
        </w:rPr>
        <w:t>Balmoral</w:t>
      </w:r>
      <w:r w:rsidR="00E044B0" w:rsidRPr="00E044B0">
        <w:rPr>
          <w:color w:val="1F4E79"/>
          <w:sz w:val="52"/>
          <w:szCs w:val="52"/>
          <w:u w:val="single"/>
        </w:rPr>
        <w:t xml:space="preserve"> House</w:t>
      </w:r>
      <w:r w:rsidR="006734DF" w:rsidRPr="00E044B0">
        <w:rPr>
          <w:color w:val="1F4E79"/>
          <w:sz w:val="52"/>
          <w:szCs w:val="52"/>
          <w:u w:val="single"/>
        </w:rPr>
        <w:t xml:space="preserve"> 100 Club</w:t>
      </w:r>
    </w:p>
    <w:p w:rsidR="005C1D5C" w:rsidRDefault="006734DF">
      <w:pPr>
        <w:pStyle w:val="Heading2"/>
        <w:tabs>
          <w:tab w:val="center" w:pos="3779"/>
          <w:tab w:val="center" w:pos="6450"/>
        </w:tabs>
        <w:ind w:left="0" w:right="0"/>
        <w:jc w:val="left"/>
      </w:pPr>
      <w:r>
        <w:rPr>
          <w:rFonts w:ascii="Calibri" w:eastAsia="Calibri" w:hAnsi="Calibri" w:cs="Calibri"/>
          <w:sz w:val="22"/>
        </w:rPr>
        <w:tab/>
      </w:r>
      <w:r w:rsidR="00181ED7">
        <w:t>Raising Money for Charity</w:t>
      </w:r>
      <w:r>
        <w:rPr>
          <w:b/>
          <w:sz w:val="44"/>
        </w:rPr>
        <w:tab/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5C1D5C" w:rsidRDefault="006734DF">
      <w:pPr>
        <w:spacing w:after="0" w:line="259" w:lineRule="auto"/>
        <w:ind w:left="146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5C1D5C" w:rsidRDefault="006734DF">
      <w:pPr>
        <w:spacing w:after="17" w:line="259" w:lineRule="auto"/>
        <w:ind w:left="146" w:firstLine="0"/>
        <w:jc w:val="center"/>
      </w:pPr>
      <w:r>
        <w:rPr>
          <w:b/>
          <w:color w:val="1F4E79"/>
          <w:sz w:val="22"/>
        </w:rPr>
        <w:t xml:space="preserve"> </w:t>
      </w:r>
    </w:p>
    <w:p w:rsidR="005C1D5C" w:rsidRDefault="006734DF" w:rsidP="00181ED7">
      <w:pPr>
        <w:spacing w:after="0" w:line="368" w:lineRule="auto"/>
        <w:ind w:left="915" w:firstLine="0"/>
        <w:jc w:val="center"/>
      </w:pPr>
      <w:r>
        <w:rPr>
          <w:color w:val="1F4E79"/>
          <w:sz w:val="22"/>
        </w:rPr>
        <w:t xml:space="preserve">The “100 Club” is a way for Parents </w:t>
      </w:r>
      <w:r w:rsidR="00181ED7">
        <w:rPr>
          <w:color w:val="1F4E79"/>
          <w:sz w:val="22"/>
        </w:rPr>
        <w:t>&amp; Friends of Balmoral to raise money for our named charity, currently ANTHONY NOLAN.</w:t>
      </w:r>
    </w:p>
    <w:p w:rsidR="005C1D5C" w:rsidRDefault="006734DF">
      <w:pPr>
        <w:spacing w:after="235" w:line="259" w:lineRule="auto"/>
        <w:ind w:left="294" w:firstLine="0"/>
        <w:jc w:val="center"/>
      </w:pPr>
      <w:r>
        <w:rPr>
          <w:color w:val="1F4E79"/>
          <w:sz w:val="22"/>
        </w:rPr>
        <w:t xml:space="preserve"> </w:t>
      </w:r>
    </w:p>
    <w:p w:rsidR="005C1D5C" w:rsidRDefault="006734DF">
      <w:pPr>
        <w:spacing w:after="202" w:line="259" w:lineRule="auto"/>
        <w:ind w:left="239" w:firstLine="0"/>
        <w:jc w:val="center"/>
      </w:pPr>
      <w:r>
        <w:rPr>
          <w:b/>
          <w:color w:val="000000"/>
          <w:sz w:val="24"/>
        </w:rPr>
        <w:t>To enter all you need do is buy a monthly number.</w:t>
      </w:r>
      <w:r>
        <w:rPr>
          <w:b/>
          <w:color w:val="000000"/>
          <w:sz w:val="22"/>
        </w:rPr>
        <w:t xml:space="preserve"> </w:t>
      </w:r>
    </w:p>
    <w:p w:rsidR="005C1D5C" w:rsidRDefault="006734DF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spacing w:after="115" w:line="259" w:lineRule="auto"/>
        <w:ind w:left="463" w:firstLine="0"/>
        <w:jc w:val="center"/>
      </w:pPr>
      <w:r>
        <w:rPr>
          <w:color w:val="1F4E79"/>
          <w:sz w:val="22"/>
        </w:rPr>
        <w:t xml:space="preserve"> </w:t>
      </w:r>
    </w:p>
    <w:p w:rsidR="005C1D5C" w:rsidRDefault="006734DF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spacing w:after="305" w:line="259" w:lineRule="auto"/>
        <w:ind w:left="473"/>
        <w:jc w:val="center"/>
      </w:pPr>
      <w:r>
        <w:rPr>
          <w:color w:val="000000"/>
          <w:sz w:val="44"/>
        </w:rPr>
        <w:t>1</w:t>
      </w:r>
      <w:r>
        <w:rPr>
          <w:color w:val="000000"/>
          <w:sz w:val="44"/>
          <w:vertAlign w:val="superscript"/>
        </w:rPr>
        <w:t>st</w:t>
      </w:r>
      <w:r>
        <w:rPr>
          <w:color w:val="000000"/>
          <w:sz w:val="44"/>
        </w:rPr>
        <w:t xml:space="preserve"> </w:t>
      </w:r>
      <w:proofErr w:type="gramStart"/>
      <w:r>
        <w:rPr>
          <w:color w:val="000000"/>
          <w:sz w:val="44"/>
        </w:rPr>
        <w:t xml:space="preserve">Prize </w:t>
      </w:r>
      <w:r>
        <w:rPr>
          <w:color w:val="1F4E79"/>
          <w:sz w:val="34"/>
          <w:vertAlign w:val="subscript"/>
        </w:rPr>
        <w:t xml:space="preserve"> </w:t>
      </w:r>
      <w:r w:rsidR="00FF6504">
        <w:rPr>
          <w:color w:val="000000"/>
          <w:sz w:val="44"/>
        </w:rPr>
        <w:t>-</w:t>
      </w:r>
      <w:proofErr w:type="gramEnd"/>
      <w:r w:rsidR="00FF6504">
        <w:rPr>
          <w:color w:val="000000"/>
          <w:sz w:val="44"/>
        </w:rPr>
        <w:t xml:space="preserve"> £50</w:t>
      </w:r>
      <w:r>
        <w:rPr>
          <w:color w:val="000000"/>
          <w:sz w:val="44"/>
        </w:rPr>
        <w:t xml:space="preserve">* </w:t>
      </w:r>
    </w:p>
    <w:p w:rsidR="005C1D5C" w:rsidRDefault="006734DF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tabs>
          <w:tab w:val="center" w:pos="4781"/>
        </w:tabs>
        <w:spacing w:after="448" w:line="259" w:lineRule="auto"/>
        <w:ind w:left="463" w:firstLine="0"/>
        <w:jc w:val="center"/>
      </w:pPr>
      <w:r>
        <w:rPr>
          <w:color w:val="000000"/>
          <w:sz w:val="44"/>
        </w:rPr>
        <w:t>2</w:t>
      </w:r>
      <w:r>
        <w:rPr>
          <w:color w:val="000000"/>
          <w:sz w:val="44"/>
          <w:vertAlign w:val="superscript"/>
        </w:rPr>
        <w:t>nd</w:t>
      </w:r>
      <w:r>
        <w:rPr>
          <w:color w:val="000000"/>
          <w:sz w:val="44"/>
        </w:rPr>
        <w:t xml:space="preserve"> </w:t>
      </w:r>
      <w:proofErr w:type="gramStart"/>
      <w:r>
        <w:rPr>
          <w:color w:val="000000"/>
          <w:sz w:val="44"/>
        </w:rPr>
        <w:t xml:space="preserve">Prize </w:t>
      </w:r>
      <w:r w:rsidR="00FF6504">
        <w:rPr>
          <w:color w:val="000000"/>
          <w:sz w:val="44"/>
          <w:vertAlign w:val="superscript"/>
        </w:rPr>
        <w:t xml:space="preserve"> </w:t>
      </w:r>
      <w:r w:rsidR="00FF6504">
        <w:rPr>
          <w:color w:val="000000"/>
          <w:sz w:val="44"/>
        </w:rPr>
        <w:t>-</w:t>
      </w:r>
      <w:proofErr w:type="gramEnd"/>
      <w:r w:rsidR="00FF6504">
        <w:rPr>
          <w:color w:val="000000"/>
          <w:sz w:val="44"/>
        </w:rPr>
        <w:t xml:space="preserve"> £30</w:t>
      </w:r>
      <w:r>
        <w:rPr>
          <w:color w:val="000000"/>
          <w:sz w:val="44"/>
        </w:rPr>
        <w:t xml:space="preserve">* </w:t>
      </w:r>
    </w:p>
    <w:p w:rsidR="005C1D5C" w:rsidRDefault="006734DF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spacing w:after="172" w:line="259" w:lineRule="auto"/>
        <w:ind w:left="473"/>
        <w:jc w:val="center"/>
      </w:pPr>
      <w:r>
        <w:rPr>
          <w:color w:val="000000"/>
          <w:sz w:val="44"/>
        </w:rPr>
        <w:t>3</w:t>
      </w:r>
      <w:r>
        <w:rPr>
          <w:color w:val="000000"/>
          <w:sz w:val="44"/>
          <w:vertAlign w:val="superscript"/>
        </w:rPr>
        <w:t>rd</w:t>
      </w:r>
      <w:r>
        <w:rPr>
          <w:color w:val="000000"/>
          <w:sz w:val="44"/>
        </w:rPr>
        <w:t xml:space="preserve"> </w:t>
      </w:r>
      <w:proofErr w:type="gramStart"/>
      <w:r>
        <w:rPr>
          <w:color w:val="000000"/>
          <w:sz w:val="44"/>
        </w:rPr>
        <w:t>Prize</w:t>
      </w:r>
      <w:r>
        <w:rPr>
          <w:color w:val="000000"/>
          <w:sz w:val="44"/>
          <w:vertAlign w:val="superscript"/>
        </w:rPr>
        <w:t xml:space="preserve"> </w:t>
      </w:r>
      <w:r>
        <w:rPr>
          <w:color w:val="000000"/>
          <w:sz w:val="44"/>
          <w:vertAlign w:val="subscript"/>
        </w:rPr>
        <w:t xml:space="preserve"> </w:t>
      </w:r>
      <w:r w:rsidR="00FF6504">
        <w:rPr>
          <w:color w:val="000000"/>
          <w:sz w:val="44"/>
        </w:rPr>
        <w:t>-</w:t>
      </w:r>
      <w:proofErr w:type="gramEnd"/>
      <w:r w:rsidR="00FF6504">
        <w:rPr>
          <w:color w:val="000000"/>
          <w:sz w:val="44"/>
        </w:rPr>
        <w:t xml:space="preserve"> £20</w:t>
      </w:r>
      <w:r>
        <w:rPr>
          <w:color w:val="000000"/>
          <w:sz w:val="44"/>
        </w:rPr>
        <w:t xml:space="preserve">* </w:t>
      </w:r>
    </w:p>
    <w:p w:rsidR="005C1D5C" w:rsidRDefault="006734DF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spacing w:after="0" w:line="259" w:lineRule="auto"/>
        <w:ind w:left="463" w:firstLine="0"/>
        <w:jc w:val="center"/>
      </w:pPr>
      <w:r>
        <w:rPr>
          <w:color w:val="000000"/>
          <w:sz w:val="20"/>
        </w:rPr>
        <w:t xml:space="preserve">* Providing we have 100 members </w:t>
      </w:r>
    </w:p>
    <w:p w:rsidR="005C1D5C" w:rsidRDefault="006734DF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spacing w:after="287" w:line="259" w:lineRule="auto"/>
        <w:ind w:left="463" w:firstLine="0"/>
        <w:jc w:val="center"/>
      </w:pP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ab/>
      </w:r>
    </w:p>
    <w:p w:rsidR="005C1D5C" w:rsidRDefault="006734DF">
      <w:pPr>
        <w:spacing w:after="211" w:line="271" w:lineRule="auto"/>
        <w:ind w:left="237"/>
        <w:jc w:val="center"/>
      </w:pPr>
      <w:r>
        <w:rPr>
          <w:color w:val="000000"/>
          <w:sz w:val="32"/>
        </w:rPr>
        <w:t xml:space="preserve">It’s simple: </w:t>
      </w:r>
    </w:p>
    <w:p w:rsidR="005C1D5C" w:rsidRDefault="006734DF">
      <w:pPr>
        <w:spacing w:after="211" w:line="271" w:lineRule="auto"/>
        <w:ind w:left="237" w:right="-5"/>
        <w:jc w:val="center"/>
      </w:pPr>
      <w:r>
        <w:rPr>
          <w:color w:val="000000"/>
          <w:sz w:val="32"/>
        </w:rPr>
        <w:t xml:space="preserve"> The more people who buy into the 1</w:t>
      </w:r>
      <w:r w:rsidR="00FF6504">
        <w:rPr>
          <w:color w:val="000000"/>
          <w:sz w:val="32"/>
        </w:rPr>
        <w:t>00 Club, the more money Balmoral</w:t>
      </w:r>
      <w:r>
        <w:rPr>
          <w:color w:val="000000"/>
          <w:sz w:val="32"/>
        </w:rPr>
        <w:t xml:space="preserve"> will ma</w:t>
      </w:r>
      <w:r w:rsidR="00FF6504">
        <w:rPr>
          <w:color w:val="000000"/>
          <w:sz w:val="32"/>
        </w:rPr>
        <w:t xml:space="preserve">ke for our named Charity, </w:t>
      </w:r>
      <w:r w:rsidR="00FF6504" w:rsidRPr="00FF6504">
        <w:rPr>
          <w:b/>
          <w:color w:val="000000"/>
          <w:sz w:val="32"/>
          <w:u w:val="single"/>
        </w:rPr>
        <w:t>Anthony Nolan</w:t>
      </w:r>
      <w:r w:rsidR="00FF6504">
        <w:rPr>
          <w:color w:val="000000"/>
          <w:sz w:val="32"/>
        </w:rPr>
        <w:t>.</w:t>
      </w:r>
    </w:p>
    <w:p w:rsidR="005C1D5C" w:rsidRPr="002B60FF" w:rsidRDefault="00FF6504" w:rsidP="002B60FF">
      <w:pPr>
        <w:spacing w:after="75" w:line="259" w:lineRule="auto"/>
        <w:ind w:left="144" w:firstLine="0"/>
        <w:jc w:val="center"/>
        <w:rPr>
          <w:sz w:val="16"/>
          <w:u w:val="single"/>
        </w:rPr>
      </w:pPr>
      <w:r w:rsidRPr="002B60FF">
        <w:rPr>
          <w:rFonts w:ascii="Tahoma" w:eastAsia="Tahoma" w:hAnsi="Tahoma" w:cs="Tahoma"/>
          <w:b/>
          <w:color w:val="404040"/>
          <w:sz w:val="28"/>
          <w:u w:val="single"/>
        </w:rPr>
        <w:lastRenderedPageBreak/>
        <w:t>BALMORAL</w:t>
      </w:r>
      <w:r w:rsidR="006734DF" w:rsidRPr="002B60FF">
        <w:rPr>
          <w:rFonts w:ascii="Tahoma" w:eastAsia="Tahoma" w:hAnsi="Tahoma" w:cs="Tahoma"/>
          <w:b/>
          <w:color w:val="404040"/>
          <w:sz w:val="28"/>
          <w:u w:val="single"/>
        </w:rPr>
        <w:t xml:space="preserve"> 100 CLUB APPLICATION FORM</w:t>
      </w:r>
    </w:p>
    <w:p w:rsidR="005C1D5C" w:rsidRDefault="006734DF">
      <w:pPr>
        <w:spacing w:after="48" w:line="259" w:lineRule="auto"/>
        <w:ind w:left="144" w:firstLine="0"/>
        <w:jc w:val="left"/>
      </w:pPr>
      <w:r>
        <w:t xml:space="preserve"> </w:t>
      </w:r>
    </w:p>
    <w:p w:rsidR="005C1D5C" w:rsidRDefault="006734DF">
      <w:pPr>
        <w:spacing w:after="413"/>
        <w:ind w:left="154" w:right="21"/>
      </w:pPr>
      <w:r>
        <w:t>Name: _________________________________</w:t>
      </w:r>
      <w:proofErr w:type="gramStart"/>
      <w:r>
        <w:t>_  (</w:t>
      </w:r>
      <w:proofErr w:type="gramEnd"/>
      <w:r>
        <w:t xml:space="preserve">Applicants must be over 16) </w:t>
      </w:r>
    </w:p>
    <w:p w:rsidR="005C1D5C" w:rsidRDefault="006734DF">
      <w:pPr>
        <w:spacing w:after="418"/>
        <w:ind w:left="154" w:right="21"/>
      </w:pPr>
      <w:r>
        <w:t xml:space="preserve">Address: ________________________________________________________ </w:t>
      </w:r>
    </w:p>
    <w:p w:rsidR="005C1D5C" w:rsidRDefault="006734DF">
      <w:pPr>
        <w:spacing w:after="413"/>
        <w:ind w:left="154" w:right="21"/>
      </w:pPr>
      <w:r>
        <w:t xml:space="preserve"> ________________________________Post Code: ______________________ </w:t>
      </w:r>
    </w:p>
    <w:p w:rsidR="005C1D5C" w:rsidRDefault="006734DF">
      <w:pPr>
        <w:spacing w:after="432"/>
        <w:ind w:left="154" w:right="21"/>
      </w:pPr>
      <w:r>
        <w:t xml:space="preserve"> Telephone: _______________________________________ (preferably mobile) </w:t>
      </w:r>
    </w:p>
    <w:p w:rsidR="005C1D5C" w:rsidRDefault="006734DF">
      <w:pPr>
        <w:spacing w:after="413"/>
        <w:ind w:left="154" w:right="21"/>
      </w:pPr>
      <w:r>
        <w:t xml:space="preserve"> Email: _______</w:t>
      </w:r>
      <w:r w:rsidR="00FF6504">
        <w:t xml:space="preserve">_________________________ Son’s Year group </w:t>
      </w:r>
      <w:r>
        <w:t xml:space="preserve">_________ </w:t>
      </w:r>
    </w:p>
    <w:p w:rsidR="005C1D5C" w:rsidRDefault="006734DF">
      <w:pPr>
        <w:spacing w:after="257"/>
        <w:ind w:left="154" w:right="21"/>
      </w:pPr>
      <w:r>
        <w:t xml:space="preserve">Quantity of </w:t>
      </w:r>
      <w:r w:rsidR="00FF6504">
        <w:t>numbers required _________</w:t>
      </w:r>
      <w:r w:rsidR="00FF6504" w:rsidRPr="00880951">
        <w:rPr>
          <w:b/>
          <w:color w:val="FF0000"/>
        </w:rPr>
        <w:t>at £2</w:t>
      </w:r>
      <w:r w:rsidR="00745058" w:rsidRPr="00880951">
        <w:rPr>
          <w:b/>
          <w:color w:val="FF0000"/>
        </w:rPr>
        <w:t>4</w:t>
      </w:r>
      <w:r w:rsidR="00FF6504" w:rsidRPr="00880951">
        <w:rPr>
          <w:b/>
          <w:color w:val="FF0000"/>
        </w:rPr>
        <w:t xml:space="preserve"> </w:t>
      </w:r>
      <w:r w:rsidR="00745058" w:rsidRPr="00880951">
        <w:rPr>
          <w:b/>
          <w:color w:val="FF0000"/>
        </w:rPr>
        <w:t>per year</w:t>
      </w:r>
      <w:r w:rsidRPr="00880951">
        <w:rPr>
          <w:b/>
          <w:color w:val="FF0000"/>
        </w:rPr>
        <w:t>.</w:t>
      </w:r>
      <w:r w:rsidRPr="00880951">
        <w:rPr>
          <w:color w:val="FF0000"/>
        </w:rPr>
        <w:t xml:space="preserve">   </w:t>
      </w:r>
    </w:p>
    <w:p w:rsidR="005C1D5C" w:rsidRPr="002B60FF" w:rsidRDefault="006734DF" w:rsidP="00D41B64">
      <w:pPr>
        <w:spacing w:after="202" w:line="313" w:lineRule="auto"/>
        <w:ind w:left="154" w:right="417"/>
        <w:rPr>
          <w:sz w:val="16"/>
        </w:rPr>
      </w:pPr>
      <w:r w:rsidRPr="002B60FF">
        <w:rPr>
          <w:sz w:val="16"/>
        </w:rPr>
        <w:t xml:space="preserve">Payment should be made by </w:t>
      </w:r>
      <w:r w:rsidR="00745058">
        <w:rPr>
          <w:sz w:val="16"/>
        </w:rPr>
        <w:t>cheque or online/telephone banking. Cheques payable to “Balmoral House”</w:t>
      </w:r>
      <w:r w:rsidR="00D41B64">
        <w:rPr>
          <w:sz w:val="16"/>
        </w:rPr>
        <w:t xml:space="preserve"> </w:t>
      </w:r>
      <w:r w:rsidRPr="002B60FF">
        <w:rPr>
          <w:sz w:val="16"/>
        </w:rPr>
        <w:t xml:space="preserve">The name of the beneficiary is </w:t>
      </w:r>
      <w:r w:rsidR="0014425C" w:rsidRPr="002B60FF">
        <w:rPr>
          <w:b/>
          <w:sz w:val="16"/>
        </w:rPr>
        <w:t>HSBC BALMORAL HOUSE</w:t>
      </w:r>
      <w:r w:rsidRPr="002B60FF">
        <w:rPr>
          <w:b/>
          <w:sz w:val="16"/>
        </w:rPr>
        <w:t xml:space="preserve">. </w:t>
      </w:r>
      <w:r w:rsidRPr="002B60FF">
        <w:rPr>
          <w:sz w:val="16"/>
        </w:rPr>
        <w:t xml:space="preserve">The reference being </w:t>
      </w:r>
      <w:proofErr w:type="gramStart"/>
      <w:r w:rsidRPr="002B60FF">
        <w:rPr>
          <w:sz w:val="16"/>
        </w:rPr>
        <w:t>your</w:t>
      </w:r>
      <w:proofErr w:type="gramEnd"/>
      <w:r w:rsidR="00D41B64">
        <w:rPr>
          <w:sz w:val="16"/>
        </w:rPr>
        <w:t xml:space="preserve">:  </w:t>
      </w:r>
      <w:r w:rsidRPr="002B60FF">
        <w:rPr>
          <w:b/>
          <w:sz w:val="16"/>
          <w:u w:val="single" w:color="1A1A1A"/>
        </w:rPr>
        <w:t>surname</w:t>
      </w:r>
      <w:r w:rsidR="0014425C" w:rsidRPr="002B60FF">
        <w:rPr>
          <w:b/>
          <w:sz w:val="16"/>
          <w:u w:val="single" w:color="1A1A1A"/>
        </w:rPr>
        <w:t xml:space="preserve"> – 100 club</w:t>
      </w:r>
      <w:r w:rsidRPr="002B60FF">
        <w:rPr>
          <w:b/>
          <w:sz w:val="16"/>
          <w:u w:val="single" w:color="1A1A1A"/>
        </w:rPr>
        <w:t>.</w:t>
      </w:r>
      <w:r w:rsidRPr="002B60FF">
        <w:rPr>
          <w:sz w:val="16"/>
        </w:rPr>
        <w:t xml:space="preserve">  </w:t>
      </w:r>
    </w:p>
    <w:p w:rsidR="005C1D5C" w:rsidRDefault="006734DF" w:rsidP="00745058">
      <w:pPr>
        <w:spacing w:after="51"/>
        <w:ind w:left="154" w:right="21"/>
        <w:rPr>
          <w:sz w:val="16"/>
        </w:rPr>
      </w:pPr>
      <w:r w:rsidRPr="002B60FF">
        <w:rPr>
          <w:sz w:val="16"/>
        </w:rPr>
        <w:t xml:space="preserve">The beneficiary sort code is </w:t>
      </w:r>
      <w:r w:rsidR="0014425C" w:rsidRPr="002B60FF">
        <w:rPr>
          <w:b/>
          <w:sz w:val="16"/>
        </w:rPr>
        <w:t>40-43-50</w:t>
      </w:r>
      <w:r w:rsidRPr="002B60FF">
        <w:rPr>
          <w:sz w:val="16"/>
        </w:rPr>
        <w:t xml:space="preserve"> and the account number is </w:t>
      </w:r>
      <w:r w:rsidR="0014425C" w:rsidRPr="002B60FF">
        <w:rPr>
          <w:b/>
          <w:sz w:val="16"/>
        </w:rPr>
        <w:t>41115189</w:t>
      </w:r>
      <w:r w:rsidRPr="002B60FF">
        <w:rPr>
          <w:sz w:val="16"/>
        </w:rPr>
        <w:t xml:space="preserve">.  </w:t>
      </w:r>
      <w:r w:rsidR="00745058">
        <w:rPr>
          <w:sz w:val="16"/>
        </w:rPr>
        <w:t xml:space="preserve"> </w:t>
      </w:r>
    </w:p>
    <w:p w:rsidR="00745058" w:rsidRPr="002B60FF" w:rsidRDefault="00745058" w:rsidP="00745058">
      <w:pPr>
        <w:spacing w:after="51"/>
        <w:ind w:left="154" w:right="21"/>
        <w:rPr>
          <w:sz w:val="16"/>
        </w:rPr>
      </w:pPr>
    </w:p>
    <w:p w:rsidR="005C1D5C" w:rsidRDefault="006734DF">
      <w:pPr>
        <w:spacing w:after="0" w:line="259" w:lineRule="auto"/>
        <w:ind w:left="144" w:firstLine="0"/>
        <w:jc w:val="left"/>
        <w:rPr>
          <w:b/>
        </w:rPr>
      </w:pPr>
      <w:r>
        <w:rPr>
          <w:b/>
          <w:u w:val="single" w:color="1A1A1A"/>
        </w:rPr>
        <w:t>TO JOIN THE 100 CLUB PLEASE ENSURE YOU:</w:t>
      </w:r>
      <w:r>
        <w:rPr>
          <w:b/>
        </w:rPr>
        <w:t xml:space="preserve"> </w:t>
      </w:r>
    </w:p>
    <w:p w:rsidR="00880951" w:rsidRDefault="00880951">
      <w:pPr>
        <w:spacing w:after="0" w:line="259" w:lineRule="auto"/>
        <w:ind w:left="144" w:firstLine="0"/>
        <w:jc w:val="left"/>
      </w:pPr>
    </w:p>
    <w:tbl>
      <w:tblPr>
        <w:tblStyle w:val="TableGrid"/>
        <w:tblW w:w="6256" w:type="dxa"/>
        <w:tblInd w:w="934" w:type="dxa"/>
        <w:tblCellMar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6256"/>
      </w:tblGrid>
      <w:tr w:rsidR="005C1D5C">
        <w:trPr>
          <w:trHeight w:val="1800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80951" w:rsidRPr="00880951" w:rsidRDefault="00880951">
            <w:pPr>
              <w:numPr>
                <w:ilvl w:val="0"/>
                <w:numId w:val="2"/>
              </w:numPr>
              <w:spacing w:after="0" w:line="259" w:lineRule="auto"/>
              <w:ind w:hanging="312"/>
              <w:jc w:val="left"/>
            </w:pPr>
            <w:r>
              <w:rPr>
                <w:rFonts w:ascii="Lucida Sans" w:eastAsia="Lucida Sans" w:hAnsi="Lucida Sans" w:cs="Lucida Sans"/>
                <w:b/>
                <w:color w:val="00B050"/>
                <w:sz w:val="24"/>
              </w:rPr>
              <w:t xml:space="preserve">Pay via online/telephone banking </w:t>
            </w:r>
          </w:p>
          <w:p w:rsidR="005C1D5C" w:rsidRDefault="00880951" w:rsidP="00880951">
            <w:pPr>
              <w:spacing w:after="0" w:line="259" w:lineRule="auto"/>
              <w:ind w:left="0" w:firstLine="0"/>
              <w:jc w:val="left"/>
            </w:pPr>
            <w:r>
              <w:rPr>
                <w:rFonts w:ascii="Lucida Sans" w:eastAsia="Lucida Sans" w:hAnsi="Lucida Sans" w:cs="Lucida Sans"/>
                <w:b/>
                <w:color w:val="00B050"/>
                <w:sz w:val="24"/>
              </w:rPr>
              <w:t xml:space="preserve">    </w:t>
            </w:r>
            <w:r w:rsidRPr="00880951">
              <w:rPr>
                <w:rFonts w:ascii="Lucida Sans" w:eastAsia="Lucida Sans" w:hAnsi="Lucida Sans" w:cs="Lucida Sans"/>
                <w:b/>
                <w:color w:val="00B050"/>
                <w:sz w:val="24"/>
              </w:rPr>
              <w:t xml:space="preserve">or </w:t>
            </w:r>
            <w:r w:rsidR="00745058" w:rsidRPr="00880951">
              <w:rPr>
                <w:rFonts w:ascii="Lucida Sans" w:eastAsia="Lucida Sans" w:hAnsi="Lucida Sans" w:cs="Lucida Sans"/>
                <w:b/>
                <w:color w:val="00B050"/>
                <w:sz w:val="24"/>
              </w:rPr>
              <w:t>Pay by cheque</w:t>
            </w:r>
            <w:r w:rsidR="006734DF" w:rsidRPr="00880951">
              <w:rPr>
                <w:rFonts w:ascii="Lucida Sans" w:eastAsia="Lucida Sans" w:hAnsi="Lucida Sans" w:cs="Lucida Sans"/>
                <w:b/>
                <w:color w:val="00B050"/>
                <w:sz w:val="24"/>
              </w:rPr>
              <w:t xml:space="preserve"> </w:t>
            </w:r>
            <w:r w:rsidR="006734DF" w:rsidRPr="00880951">
              <w:rPr>
                <w:color w:val="00B050"/>
              </w:rPr>
              <w:t xml:space="preserve"> </w:t>
            </w:r>
          </w:p>
          <w:p w:rsidR="005C1D5C" w:rsidRDefault="00880951" w:rsidP="00880951">
            <w:pPr>
              <w:spacing w:after="197" w:line="320" w:lineRule="auto"/>
              <w:ind w:left="312" w:right="369" w:firstLine="0"/>
              <w:jc w:val="left"/>
            </w:pPr>
            <w:r>
              <w:t xml:space="preserve">Cheque </w:t>
            </w:r>
            <w:r w:rsidR="00745058">
              <w:t xml:space="preserve">payable to </w:t>
            </w:r>
            <w:proofErr w:type="gramStart"/>
            <w:r w:rsidR="00745058">
              <w:t>“ Balmoral</w:t>
            </w:r>
            <w:proofErr w:type="gramEnd"/>
            <w:r w:rsidR="00745058">
              <w:t xml:space="preserve"> House”</w:t>
            </w:r>
            <w:r w:rsidR="006734DF">
              <w:t xml:space="preserve">. </w:t>
            </w:r>
          </w:p>
          <w:p w:rsidR="005C1D5C" w:rsidRDefault="006734DF">
            <w:pPr>
              <w:numPr>
                <w:ilvl w:val="0"/>
                <w:numId w:val="2"/>
              </w:numPr>
              <w:spacing w:after="0" w:line="259" w:lineRule="auto"/>
              <w:ind w:hanging="312"/>
              <w:jc w:val="left"/>
            </w:pPr>
            <w:r>
              <w:rPr>
                <w:rFonts w:ascii="Lucida Sans" w:eastAsia="Lucida Sans" w:hAnsi="Lucida Sans" w:cs="Lucida Sans"/>
                <w:b/>
                <w:color w:val="00B050"/>
                <w:sz w:val="24"/>
              </w:rPr>
              <w:t>Sign and return the Application</w:t>
            </w:r>
            <w:r>
              <w:t xml:space="preserve"> </w:t>
            </w:r>
            <w:r>
              <w:rPr>
                <w:rFonts w:ascii="Lucida Sans" w:eastAsia="Lucida Sans" w:hAnsi="Lucida Sans" w:cs="Lucida Sans"/>
                <w:b/>
                <w:color w:val="00B050"/>
                <w:sz w:val="24"/>
              </w:rPr>
              <w:t>Form</w:t>
            </w:r>
            <w:r>
              <w:t xml:space="preserve">  </w:t>
            </w:r>
          </w:p>
          <w:p w:rsidR="005C1D5C" w:rsidRDefault="002B60F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to</w:t>
            </w:r>
            <w:proofErr w:type="gramEnd"/>
            <w:r>
              <w:t xml:space="preserve"> Balmoral</w:t>
            </w:r>
            <w:r w:rsidR="006734DF">
              <w:t xml:space="preserve"> Office at the School. Retaining the rules for your reference. </w:t>
            </w:r>
          </w:p>
        </w:tc>
      </w:tr>
    </w:tbl>
    <w:p w:rsidR="005C1D5C" w:rsidRDefault="005C1D5C" w:rsidP="002B60FF">
      <w:pPr>
        <w:spacing w:after="248" w:line="259" w:lineRule="auto"/>
        <w:ind w:left="0" w:firstLine="0"/>
        <w:jc w:val="left"/>
      </w:pPr>
    </w:p>
    <w:p w:rsidR="005C1D5C" w:rsidRDefault="006734DF">
      <w:pPr>
        <w:spacing w:after="257"/>
        <w:ind w:left="154" w:right="21"/>
      </w:pPr>
      <w:r>
        <w:t>Signed</w:t>
      </w:r>
      <w:proofErr w:type="gramStart"/>
      <w:r>
        <w:t>:_</w:t>
      </w:r>
      <w:proofErr w:type="gramEnd"/>
      <w:r>
        <w:t xml:space="preserve">____________________________________  Date:____________________ </w:t>
      </w:r>
    </w:p>
    <w:p w:rsidR="002B60FF" w:rsidRDefault="006734DF" w:rsidP="002B60FF">
      <w:pPr>
        <w:spacing w:after="3" w:line="424" w:lineRule="auto"/>
        <w:ind w:left="504" w:firstLine="0"/>
        <w:jc w:val="left"/>
        <w:rPr>
          <w:b/>
          <w:sz w:val="14"/>
        </w:rPr>
      </w:pPr>
      <w:r>
        <w:rPr>
          <w:b/>
          <w:sz w:val="14"/>
        </w:rPr>
        <w:t xml:space="preserve">Please ensure you fill in all your details or we cannot allocate you a number.  By signing this form you are declaring that you have received and accept the rules </w:t>
      </w:r>
      <w:r w:rsidR="002B60FF">
        <w:rPr>
          <w:b/>
          <w:sz w:val="14"/>
        </w:rPr>
        <w:t>of The Balmoral House</w:t>
      </w:r>
      <w:r>
        <w:rPr>
          <w:b/>
          <w:sz w:val="14"/>
        </w:rPr>
        <w:t xml:space="preserve"> 100 club.  </w:t>
      </w:r>
    </w:p>
    <w:p w:rsidR="005C1D5C" w:rsidRDefault="006734DF" w:rsidP="002B60FF">
      <w:pPr>
        <w:spacing w:after="3" w:line="424" w:lineRule="auto"/>
        <w:ind w:left="504" w:firstLine="0"/>
        <w:jc w:val="left"/>
      </w:pPr>
      <w:r>
        <w:rPr>
          <w:b/>
          <w:sz w:val="14"/>
        </w:rPr>
        <w:t>50% of all money</w:t>
      </w:r>
      <w:r w:rsidR="002B60FF">
        <w:rPr>
          <w:b/>
          <w:sz w:val="14"/>
        </w:rPr>
        <w:t xml:space="preserve"> raised from the Balmoral House</w:t>
      </w:r>
      <w:r>
        <w:rPr>
          <w:b/>
          <w:sz w:val="14"/>
        </w:rPr>
        <w:t xml:space="preserve"> 100 Clu</w:t>
      </w:r>
      <w:r w:rsidR="002B60FF">
        <w:rPr>
          <w:b/>
          <w:sz w:val="14"/>
        </w:rPr>
        <w:t xml:space="preserve">b will go towards our chosen charity </w:t>
      </w:r>
      <w:r>
        <w:rPr>
          <w:b/>
          <w:sz w:val="14"/>
        </w:rPr>
        <w:t xml:space="preserve">and the remaining 50% will be used for the 100 Club prize fund.  </w:t>
      </w:r>
    </w:p>
    <w:p w:rsidR="005C1D5C" w:rsidRDefault="00D41B64">
      <w:pPr>
        <w:spacing w:after="3" w:line="259" w:lineRule="auto"/>
        <w:ind w:left="-5"/>
        <w:jc w:val="left"/>
      </w:pPr>
      <w:r>
        <w:rPr>
          <w:b/>
          <w:sz w:val="14"/>
        </w:rPr>
        <w:t xml:space="preserve">             </w:t>
      </w:r>
      <w:r w:rsidR="006734DF">
        <w:rPr>
          <w:b/>
          <w:sz w:val="14"/>
        </w:rPr>
        <w:t xml:space="preserve">Any queries email us on: </w:t>
      </w:r>
      <w:r w:rsidR="00FF6504">
        <w:rPr>
          <w:b/>
          <w:color w:val="2F5496"/>
          <w:sz w:val="14"/>
        </w:rPr>
        <w:t xml:space="preserve"> balmoral@gordons.surrey.sch.uk</w:t>
      </w:r>
    </w:p>
    <w:p w:rsidR="00FF6504" w:rsidRPr="00FF6504" w:rsidRDefault="00FF6504" w:rsidP="00FF6504">
      <w:pPr>
        <w:pStyle w:val="Heading2"/>
        <w:tabs>
          <w:tab w:val="center" w:pos="4450"/>
        </w:tabs>
        <w:spacing w:after="264"/>
        <w:ind w:left="0" w:right="0"/>
        <w:jc w:val="center"/>
      </w:pPr>
      <w:r>
        <w:rPr>
          <w:b/>
          <w:color w:val="1F4E79"/>
          <w:sz w:val="48"/>
        </w:rPr>
        <w:t>Balmoral</w:t>
      </w:r>
      <w:r w:rsidR="00E044B0">
        <w:rPr>
          <w:b/>
          <w:color w:val="1F4E79"/>
          <w:sz w:val="48"/>
        </w:rPr>
        <w:t xml:space="preserve"> House</w:t>
      </w:r>
      <w:r w:rsidR="006734DF">
        <w:rPr>
          <w:b/>
          <w:color w:val="1F4E79"/>
          <w:sz w:val="48"/>
        </w:rPr>
        <w:t xml:space="preserve"> 100 Club</w:t>
      </w:r>
    </w:p>
    <w:p w:rsidR="005C1D5C" w:rsidRDefault="006734DF">
      <w:pPr>
        <w:spacing w:after="58" w:line="259" w:lineRule="auto"/>
        <w:ind w:left="-5"/>
        <w:jc w:val="left"/>
      </w:pPr>
      <w:r>
        <w:rPr>
          <w:b/>
          <w:color w:val="2F5496"/>
          <w:sz w:val="32"/>
        </w:rPr>
        <w:t>How does it work?</w:t>
      </w:r>
      <w:r>
        <w:rPr>
          <w:color w:val="000000"/>
          <w:sz w:val="32"/>
        </w:rPr>
        <w:t xml:space="preserve"> </w:t>
      </w:r>
    </w:p>
    <w:p w:rsidR="005C1D5C" w:rsidRDefault="006734DF">
      <w:pPr>
        <w:spacing w:after="220" w:line="340" w:lineRule="auto"/>
        <w:ind w:left="0" w:firstLine="0"/>
        <w:jc w:val="left"/>
      </w:pPr>
      <w:r>
        <w:rPr>
          <w:color w:val="000000"/>
          <w:sz w:val="24"/>
        </w:rPr>
        <w:t>Each month</w:t>
      </w:r>
      <w:r>
        <w:rPr>
          <w:color w:val="000000"/>
          <w:sz w:val="32"/>
        </w:rPr>
        <w:t xml:space="preserve"> </w:t>
      </w:r>
      <w:r>
        <w:rPr>
          <w:color w:val="000000"/>
          <w:sz w:val="24"/>
        </w:rPr>
        <w:t xml:space="preserve">the subscription total we receive will be split </w:t>
      </w:r>
      <w:r>
        <w:rPr>
          <w:b/>
          <w:color w:val="000000"/>
          <w:sz w:val="28"/>
        </w:rPr>
        <w:t>50:50</w:t>
      </w:r>
      <w:r>
        <w:rPr>
          <w:color w:val="000000"/>
          <w:sz w:val="28"/>
        </w:rPr>
        <w:t xml:space="preserve">    </w:t>
      </w:r>
      <w:r w:rsidR="00FF6504">
        <w:rPr>
          <w:color w:val="000000"/>
          <w:sz w:val="24"/>
        </w:rPr>
        <w:t xml:space="preserve">    between the prize fund and our House Charity</w:t>
      </w:r>
      <w:r>
        <w:rPr>
          <w:color w:val="000000"/>
          <w:sz w:val="24"/>
        </w:rPr>
        <w:t xml:space="preserve">. </w:t>
      </w:r>
    </w:p>
    <w:p w:rsidR="005C1D5C" w:rsidRDefault="006734DF">
      <w:pPr>
        <w:spacing w:after="108" w:line="259" w:lineRule="auto"/>
        <w:ind w:left="-5"/>
        <w:jc w:val="left"/>
      </w:pPr>
      <w:r>
        <w:rPr>
          <w:color w:val="000000"/>
          <w:sz w:val="32"/>
        </w:rPr>
        <w:t xml:space="preserve">     </w:t>
      </w:r>
      <w:r>
        <w:rPr>
          <w:b/>
          <w:color w:val="2F5496"/>
          <w:sz w:val="32"/>
        </w:rPr>
        <w:t>Prizes</w:t>
      </w:r>
      <w:r>
        <w:rPr>
          <w:b/>
          <w:color w:val="2F5496"/>
          <w:sz w:val="28"/>
        </w:rPr>
        <w:t>:</w:t>
      </w:r>
      <w:r>
        <w:rPr>
          <w:color w:val="2F5496"/>
          <w:sz w:val="28"/>
        </w:rPr>
        <w:t xml:space="preserve">                                                      </w:t>
      </w:r>
      <w:r>
        <w:rPr>
          <w:color w:val="000000"/>
          <w:sz w:val="28"/>
        </w:rPr>
        <w:t xml:space="preserve"> </w:t>
      </w:r>
    </w:p>
    <w:p w:rsidR="005C1D5C" w:rsidRDefault="006734DF">
      <w:pPr>
        <w:spacing w:after="119" w:line="265" w:lineRule="auto"/>
        <w:ind w:left="-5"/>
        <w:jc w:val="left"/>
      </w:pPr>
      <w:r>
        <w:rPr>
          <w:color w:val="000000"/>
          <w:sz w:val="28"/>
        </w:rPr>
        <w:t xml:space="preserve">         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Prize </w:t>
      </w:r>
      <w:proofErr w:type="gramStart"/>
      <w:r>
        <w:rPr>
          <w:sz w:val="22"/>
        </w:rPr>
        <w:t xml:space="preserve">– </w:t>
      </w:r>
      <w:r w:rsidR="00FF6504">
        <w:rPr>
          <w:sz w:val="22"/>
        </w:rPr>
        <w:t xml:space="preserve"> </w:t>
      </w:r>
      <w:r>
        <w:rPr>
          <w:sz w:val="22"/>
        </w:rPr>
        <w:t>50</w:t>
      </w:r>
      <w:proofErr w:type="gramEnd"/>
      <w:r>
        <w:rPr>
          <w:sz w:val="22"/>
        </w:rPr>
        <w:t xml:space="preserve">% of monthly prize fund </w:t>
      </w:r>
      <w:r w:rsidR="00FF6504">
        <w:rPr>
          <w:sz w:val="32"/>
        </w:rPr>
        <w:t>(£50</w:t>
      </w:r>
      <w:r w:rsidR="0014425C">
        <w:rPr>
          <w:sz w:val="32"/>
        </w:rPr>
        <w:t xml:space="preserve"> </w:t>
      </w:r>
      <w:r>
        <w:rPr>
          <w:sz w:val="28"/>
          <w:vertAlign w:val="subscript"/>
        </w:rPr>
        <w:t>if 100 members</w:t>
      </w:r>
      <w:r>
        <w:rPr>
          <w:sz w:val="32"/>
        </w:rPr>
        <w:t xml:space="preserve">) </w:t>
      </w:r>
    </w:p>
    <w:p w:rsidR="005C1D5C" w:rsidRDefault="006734DF">
      <w:pPr>
        <w:spacing w:after="119" w:line="265" w:lineRule="auto"/>
        <w:ind w:left="-5"/>
        <w:jc w:val="left"/>
      </w:pPr>
      <w:r>
        <w:rPr>
          <w:sz w:val="32"/>
        </w:rPr>
        <w:t xml:space="preserve">         </w:t>
      </w: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Prize – 30% of monthly prize fund </w:t>
      </w:r>
      <w:r w:rsidR="00FF6504">
        <w:rPr>
          <w:sz w:val="32"/>
        </w:rPr>
        <w:t>(£</w:t>
      </w:r>
      <w:proofErr w:type="gramStart"/>
      <w:r w:rsidR="00FF6504">
        <w:rPr>
          <w:sz w:val="32"/>
        </w:rPr>
        <w:t>30</w:t>
      </w:r>
      <w:r w:rsidR="0014425C">
        <w:rPr>
          <w:sz w:val="32"/>
        </w:rPr>
        <w:t xml:space="preserve"> </w:t>
      </w:r>
      <w:r>
        <w:t xml:space="preserve"> </w:t>
      </w:r>
      <w:r>
        <w:rPr>
          <w:sz w:val="28"/>
          <w:vertAlign w:val="subscript"/>
        </w:rPr>
        <w:t>if</w:t>
      </w:r>
      <w:proofErr w:type="gramEnd"/>
      <w:r>
        <w:rPr>
          <w:sz w:val="28"/>
          <w:vertAlign w:val="subscript"/>
        </w:rPr>
        <w:t xml:space="preserve"> 100 members</w:t>
      </w:r>
      <w:r>
        <w:rPr>
          <w:sz w:val="32"/>
        </w:rPr>
        <w:t xml:space="preserve">) </w:t>
      </w:r>
    </w:p>
    <w:p w:rsidR="005C1D5C" w:rsidRPr="00FF6504" w:rsidRDefault="006734DF" w:rsidP="00FF6504">
      <w:pPr>
        <w:spacing w:after="1000" w:line="265" w:lineRule="auto"/>
        <w:ind w:left="-5"/>
        <w:jc w:val="left"/>
        <w:rPr>
          <w:sz w:val="32"/>
        </w:rPr>
      </w:pPr>
      <w:r>
        <w:rPr>
          <w:sz w:val="32"/>
        </w:rPr>
        <w:t xml:space="preserve">         </w:t>
      </w:r>
      <w:r>
        <w:rPr>
          <w:sz w:val="22"/>
        </w:rPr>
        <w:t xml:space="preserve">3 Prize – </w:t>
      </w:r>
      <w:r w:rsidR="00FF6504">
        <w:rPr>
          <w:sz w:val="22"/>
        </w:rPr>
        <w:t xml:space="preserve">   </w:t>
      </w:r>
      <w:r>
        <w:rPr>
          <w:sz w:val="22"/>
        </w:rPr>
        <w:t>20% of monthly prize fund</w:t>
      </w:r>
      <w:r>
        <w:rPr>
          <w:sz w:val="31"/>
          <w:vertAlign w:val="subscript"/>
        </w:rPr>
        <w:t xml:space="preserve"> </w:t>
      </w:r>
      <w:r w:rsidR="00FF6504">
        <w:rPr>
          <w:sz w:val="32"/>
        </w:rPr>
        <w:t>(£20</w:t>
      </w:r>
      <w:r w:rsidR="0014425C">
        <w:rPr>
          <w:sz w:val="32"/>
        </w:rPr>
        <w:t xml:space="preserve"> </w:t>
      </w:r>
      <w:r>
        <w:rPr>
          <w:sz w:val="31"/>
          <w:vertAlign w:val="subscript"/>
        </w:rPr>
        <w:t>if 100 members</w:t>
      </w:r>
      <w:r>
        <w:rPr>
          <w:sz w:val="32"/>
        </w:rPr>
        <w:t>)</w:t>
      </w:r>
      <w:r>
        <w:rPr>
          <w:sz w:val="20"/>
        </w:rPr>
        <w:t xml:space="preserve"> </w:t>
      </w:r>
    </w:p>
    <w:p w:rsidR="005C1D5C" w:rsidRDefault="006734DF" w:rsidP="00E044B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center" w:pos="6610"/>
        </w:tabs>
        <w:spacing w:after="2" w:line="259" w:lineRule="auto"/>
        <w:ind w:left="1068" w:firstLine="0"/>
        <w:jc w:val="center"/>
      </w:pPr>
      <w:r>
        <w:rPr>
          <w:color w:val="000000"/>
          <w:sz w:val="28"/>
        </w:rPr>
        <w:t xml:space="preserve">All you </w:t>
      </w:r>
      <w:r w:rsidR="00745058">
        <w:rPr>
          <w:color w:val="000000"/>
          <w:sz w:val="28"/>
        </w:rPr>
        <w:t>have to do is take out an annual</w:t>
      </w:r>
    </w:p>
    <w:p w:rsidR="005C1D5C" w:rsidRDefault="00FF6504" w:rsidP="00E044B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59" w:lineRule="auto"/>
        <w:ind w:left="1068" w:firstLine="0"/>
        <w:jc w:val="center"/>
      </w:pPr>
      <w:proofErr w:type="gramStart"/>
      <w:r>
        <w:rPr>
          <w:color w:val="000000"/>
          <w:sz w:val="28"/>
        </w:rPr>
        <w:t>subscription</w:t>
      </w:r>
      <w:proofErr w:type="gramEnd"/>
      <w:r>
        <w:rPr>
          <w:color w:val="000000"/>
          <w:sz w:val="28"/>
        </w:rPr>
        <w:t xml:space="preserve"> for just £2</w:t>
      </w:r>
      <w:r w:rsidR="00745058">
        <w:rPr>
          <w:color w:val="000000"/>
          <w:sz w:val="28"/>
        </w:rPr>
        <w:t>4</w:t>
      </w:r>
      <w:r w:rsidR="006734DF">
        <w:rPr>
          <w:color w:val="000000"/>
          <w:sz w:val="28"/>
        </w:rPr>
        <w:t>.</w:t>
      </w:r>
    </w:p>
    <w:p w:rsidR="005C1D5C" w:rsidRDefault="006734DF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59" w:lineRule="auto"/>
        <w:ind w:left="1068" w:firstLine="0"/>
        <w:jc w:val="center"/>
      </w:pPr>
      <w:r>
        <w:rPr>
          <w:color w:val="000000"/>
          <w:sz w:val="28"/>
        </w:rPr>
        <w:t xml:space="preserve"> </w:t>
      </w:r>
    </w:p>
    <w:p w:rsidR="005C1D5C" w:rsidRDefault="00FF6504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60" w:line="259" w:lineRule="auto"/>
        <w:ind w:left="1068" w:firstLine="0"/>
        <w:jc w:val="left"/>
      </w:pPr>
      <w:r>
        <w:rPr>
          <w:color w:val="000000"/>
          <w:sz w:val="20"/>
        </w:rPr>
        <w:t>(Or multiples of £2</w:t>
      </w:r>
      <w:r w:rsidR="00745058">
        <w:rPr>
          <w:color w:val="000000"/>
          <w:sz w:val="20"/>
        </w:rPr>
        <w:t>4</w:t>
      </w:r>
      <w:r w:rsidR="006734DF">
        <w:rPr>
          <w:color w:val="000000"/>
          <w:sz w:val="20"/>
        </w:rPr>
        <w:t xml:space="preserve"> if you want to increase your chances of winning!) </w:t>
      </w:r>
    </w:p>
    <w:p w:rsidR="005C1D5C" w:rsidRDefault="006734DF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59" w:lineRule="auto"/>
        <w:ind w:left="1068" w:firstLine="0"/>
        <w:jc w:val="center"/>
      </w:pPr>
      <w:r>
        <w:rPr>
          <w:color w:val="000000"/>
          <w:sz w:val="28"/>
        </w:rPr>
        <w:t xml:space="preserve"> </w:t>
      </w:r>
    </w:p>
    <w:p w:rsidR="005C1D5C" w:rsidRDefault="006734DF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" w:line="259" w:lineRule="auto"/>
        <w:ind w:left="1078"/>
        <w:jc w:val="left"/>
      </w:pPr>
      <w:r>
        <w:rPr>
          <w:color w:val="000000"/>
          <w:sz w:val="28"/>
        </w:rPr>
        <w:t xml:space="preserve">This buys you a number(s) in the monthly draw. </w:t>
      </w:r>
    </w:p>
    <w:p w:rsidR="005C1D5C" w:rsidRDefault="006734DF" w:rsidP="00D41B64">
      <w:pPr>
        <w:spacing w:after="67" w:line="259" w:lineRule="auto"/>
        <w:ind w:left="310" w:firstLine="0"/>
        <w:jc w:val="center"/>
      </w:pPr>
      <w:r>
        <w:rPr>
          <w:color w:val="000000"/>
          <w:sz w:val="28"/>
        </w:rPr>
        <w:t xml:space="preserve"> </w:t>
      </w:r>
    </w:p>
    <w:p w:rsidR="005C1D5C" w:rsidRDefault="006734DF">
      <w:pPr>
        <w:spacing w:after="57" w:line="259" w:lineRule="auto"/>
        <w:ind w:left="0" w:right="511" w:firstLine="0"/>
        <w:jc w:val="right"/>
      </w:pPr>
      <w:r>
        <w:rPr>
          <w:rFonts w:ascii="Calibri" w:eastAsia="Calibri" w:hAnsi="Calibri" w:cs="Calibri"/>
          <w:color w:val="000000"/>
          <w:sz w:val="22"/>
        </w:rPr>
        <w:t xml:space="preserve">  </w:t>
      </w:r>
      <w:r>
        <w:rPr>
          <w:color w:val="000000"/>
          <w:sz w:val="48"/>
        </w:rPr>
        <w:t xml:space="preserve">Thank You &amp; Good Luck!         </w:t>
      </w:r>
    </w:p>
    <w:p w:rsidR="0014425C" w:rsidRDefault="0014425C" w:rsidP="0014425C">
      <w:pPr>
        <w:spacing w:after="394" w:line="272" w:lineRule="auto"/>
        <w:ind w:left="1576" w:right="614" w:hanging="719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For more information </w:t>
      </w:r>
      <w:r w:rsidR="006734DF">
        <w:rPr>
          <w:color w:val="000000"/>
          <w:sz w:val="28"/>
        </w:rPr>
        <w:t xml:space="preserve">e-mail us on: </w:t>
      </w:r>
    </w:p>
    <w:p w:rsidR="005C1D5C" w:rsidRPr="00D41B64" w:rsidRDefault="0014425C" w:rsidP="0014425C">
      <w:pPr>
        <w:spacing w:after="394" w:line="272" w:lineRule="auto"/>
        <w:ind w:left="1576" w:right="614" w:hanging="719"/>
        <w:jc w:val="center"/>
        <w:rPr>
          <w:sz w:val="20"/>
        </w:rPr>
      </w:pPr>
      <w:r w:rsidRPr="00D41B64">
        <w:rPr>
          <w:color w:val="0070C0"/>
          <w:sz w:val="32"/>
        </w:rPr>
        <w:t>balmoral@gordons.surrey.sch.uk</w:t>
      </w:r>
    </w:p>
    <w:sectPr w:rsidR="005C1D5C" w:rsidRPr="00D41B64">
      <w:pgSz w:w="16836" w:h="11908" w:orient="landscape"/>
      <w:pgMar w:top="518" w:right="949" w:bottom="535" w:left="508" w:header="720" w:footer="720" w:gutter="0"/>
      <w:cols w:num="2" w:space="9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29"/>
    <w:multiLevelType w:val="hybridMultilevel"/>
    <w:tmpl w:val="257C53D4"/>
    <w:lvl w:ilvl="0" w:tplc="5A084076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D6844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804A5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462B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9A670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9425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0A2C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FEB0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A639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69454B"/>
    <w:multiLevelType w:val="hybridMultilevel"/>
    <w:tmpl w:val="23667296"/>
    <w:lvl w:ilvl="0" w:tplc="69E84FB4">
      <w:start w:val="1"/>
      <w:numFmt w:val="decimal"/>
      <w:lvlText w:val="%1)"/>
      <w:lvlJc w:val="left"/>
      <w:pPr>
        <w:ind w:left="312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66D18">
      <w:start w:val="1"/>
      <w:numFmt w:val="lowerLetter"/>
      <w:lvlText w:val="%2"/>
      <w:lvlJc w:val="left"/>
      <w:pPr>
        <w:ind w:left="122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C8086">
      <w:start w:val="1"/>
      <w:numFmt w:val="lowerRoman"/>
      <w:lvlText w:val="%3"/>
      <w:lvlJc w:val="left"/>
      <w:pPr>
        <w:ind w:left="194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8559C">
      <w:start w:val="1"/>
      <w:numFmt w:val="decimal"/>
      <w:lvlText w:val="%4"/>
      <w:lvlJc w:val="left"/>
      <w:pPr>
        <w:ind w:left="266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AD7C0">
      <w:start w:val="1"/>
      <w:numFmt w:val="lowerLetter"/>
      <w:lvlText w:val="%5"/>
      <w:lvlJc w:val="left"/>
      <w:pPr>
        <w:ind w:left="338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44C26">
      <w:start w:val="1"/>
      <w:numFmt w:val="lowerRoman"/>
      <w:lvlText w:val="%6"/>
      <w:lvlJc w:val="left"/>
      <w:pPr>
        <w:ind w:left="410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EAD12">
      <w:start w:val="1"/>
      <w:numFmt w:val="decimal"/>
      <w:lvlText w:val="%7"/>
      <w:lvlJc w:val="left"/>
      <w:pPr>
        <w:ind w:left="482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00C4A">
      <w:start w:val="1"/>
      <w:numFmt w:val="lowerLetter"/>
      <w:lvlText w:val="%8"/>
      <w:lvlJc w:val="left"/>
      <w:pPr>
        <w:ind w:left="554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CFDE0">
      <w:start w:val="1"/>
      <w:numFmt w:val="lowerRoman"/>
      <w:lvlText w:val="%9"/>
      <w:lvlJc w:val="left"/>
      <w:pPr>
        <w:ind w:left="626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5C"/>
    <w:rsid w:val="0014425C"/>
    <w:rsid w:val="00181ED7"/>
    <w:rsid w:val="002B60FF"/>
    <w:rsid w:val="003971E0"/>
    <w:rsid w:val="005C1D5C"/>
    <w:rsid w:val="006734DF"/>
    <w:rsid w:val="00745058"/>
    <w:rsid w:val="00880951"/>
    <w:rsid w:val="009754C2"/>
    <w:rsid w:val="00D41B64"/>
    <w:rsid w:val="00E044B0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568C71"/>
  <w15:docId w15:val="{D6B69956-EB3A-42DB-8976-0989B139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514" w:hanging="10"/>
      <w:jc w:val="both"/>
    </w:pPr>
    <w:rPr>
      <w:rFonts w:ascii="Arial" w:eastAsia="Arial" w:hAnsi="Arial" w:cs="Arial"/>
      <w:color w:val="1A1A1A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4"/>
      <w:outlineLvl w:val="0"/>
    </w:pPr>
    <w:rPr>
      <w:rFonts w:ascii="Arial" w:eastAsia="Arial" w:hAnsi="Arial" w:cs="Arial"/>
      <w:b/>
      <w:color w:val="1A1A1A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6" w:right="700"/>
      <w:jc w:val="right"/>
      <w:outlineLvl w:val="1"/>
    </w:pPr>
    <w:rPr>
      <w:rFonts w:ascii="Arial" w:eastAsia="Arial" w:hAnsi="Arial" w:cs="Arial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A1A1A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4B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B0"/>
    <w:rPr>
      <w:rFonts w:ascii="Segoe UI" w:eastAsia="Arial" w:hAnsi="Segoe UI" w:cs="Segoe UI"/>
      <w:color w:val="1A1A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2DD40368</Template>
  <TotalTime>28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Cooke</dc:creator>
  <cp:keywords/>
  <cp:lastModifiedBy>James Duffield</cp:lastModifiedBy>
  <cp:revision>7</cp:revision>
  <cp:lastPrinted>2017-11-28T12:28:00Z</cp:lastPrinted>
  <dcterms:created xsi:type="dcterms:W3CDTF">2017-11-28T12:18:00Z</dcterms:created>
  <dcterms:modified xsi:type="dcterms:W3CDTF">2017-12-02T16:59:00Z</dcterms:modified>
</cp:coreProperties>
</file>